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D3" w:rsidRPr="007C5CFB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EC38D3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EC38D3" w:rsidRPr="007C5CFB" w:rsidRDefault="001E743C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13</w:t>
      </w:r>
      <w:r w:rsidR="00EC38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C38D3" w:rsidRPr="007C5CFB">
        <w:rPr>
          <w:rFonts w:ascii="Times New Roman" w:hAnsi="Times New Roman" w:cs="Times New Roman"/>
          <w:b/>
          <w:sz w:val="24"/>
          <w:szCs w:val="24"/>
        </w:rPr>
        <w:t>.20</w:t>
      </w:r>
      <w:r w:rsidR="00EC38D3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</w:p>
    <w:p w:rsidR="00EC38D3" w:rsidRPr="00A85378" w:rsidRDefault="00EC38D3" w:rsidP="00EC38D3">
      <w:pPr>
        <w:spacing w:after="0"/>
        <w:jc w:val="center"/>
        <w:rPr>
          <w:rFonts w:ascii="Times New Roman" w:hAnsi="Times New Roman" w:cs="Times New Roman"/>
          <w:b/>
        </w:rPr>
      </w:pP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 w:rsidRPr="00A85378">
        <w:rPr>
          <w:rFonts w:ascii="Times New Roman" w:hAnsi="Times New Roman" w:cs="Times New Roman"/>
        </w:rPr>
        <w:t xml:space="preserve">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p-í Ježková, 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0E0D1E" w:rsidRPr="00A85378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EC38D3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BC3356">
        <w:rPr>
          <w:rFonts w:ascii="Times New Roman" w:hAnsi="Times New Roman" w:cs="Times New Roman"/>
        </w:rPr>
        <w:t xml:space="preserve"> </w:t>
      </w:r>
      <w:proofErr w:type="spellStart"/>
      <w:r w:rsidR="00BC3356">
        <w:rPr>
          <w:rFonts w:ascii="Times New Roman" w:hAnsi="Times New Roman" w:cs="Times New Roman"/>
        </w:rPr>
        <w:t>Mavr</w:t>
      </w:r>
      <w:proofErr w:type="spellEnd"/>
      <w:r w:rsidR="001E743C">
        <w:rPr>
          <w:rFonts w:ascii="Times New Roman" w:hAnsi="Times New Roman" w:cs="Times New Roman"/>
        </w:rPr>
        <w:t>.</w:t>
      </w: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přítomné, že obdržel od VOZP výzvu k úhradě za XI. 2018. Výbor pověří </w:t>
      </w:r>
      <w:proofErr w:type="gramStart"/>
      <w:r>
        <w:rPr>
          <w:rFonts w:ascii="Times New Roman" w:hAnsi="Times New Roman" w:cs="Times New Roman"/>
        </w:rPr>
        <w:t>správce  (Správa</w:t>
      </w:r>
      <w:proofErr w:type="gramEnd"/>
      <w:r>
        <w:rPr>
          <w:rFonts w:ascii="Times New Roman" w:hAnsi="Times New Roman" w:cs="Times New Roman"/>
        </w:rPr>
        <w:t xml:space="preserve"> 85) prozkoumáním oprávněnosti požadavku, protože dle existujících podkladů měl být poplatek odvedený ještě společností HUP-servis v rámci sdružené úhrady za X. – XII. 2018.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období od minulého jednání byla uhrazena faktura v hodnotě 2.610,- Kč za revizi </w:t>
      </w:r>
      <w:proofErr w:type="spellStart"/>
      <w:r>
        <w:rPr>
          <w:rFonts w:ascii="Times New Roman" w:hAnsi="Times New Roman" w:cs="Times New Roman"/>
        </w:rPr>
        <w:t>suchovodů</w:t>
      </w:r>
      <w:proofErr w:type="spellEnd"/>
      <w:r>
        <w:rPr>
          <w:rFonts w:ascii="Times New Roman" w:hAnsi="Times New Roman" w:cs="Times New Roman"/>
        </w:rPr>
        <w:t xml:space="preserve"> v domě.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u České pošty obnovil kartičku na </w:t>
      </w:r>
      <w:proofErr w:type="spellStart"/>
      <w:r>
        <w:rPr>
          <w:rFonts w:ascii="Times New Roman" w:hAnsi="Times New Roman" w:cs="Times New Roman"/>
        </w:rPr>
        <w:t>splnomocnění</w:t>
      </w:r>
      <w:proofErr w:type="spellEnd"/>
      <w:r>
        <w:rPr>
          <w:rFonts w:ascii="Times New Roman" w:hAnsi="Times New Roman" w:cs="Times New Roman"/>
        </w:rPr>
        <w:t xml:space="preserve"> k přebírání zásilek pro členy výboru, protože původní končila doba platnosti. Za tuto službu si Česká pošta účtuje 600,- Kč a výbor odsouhlasil proplacení této částky panu </w:t>
      </w:r>
      <w:proofErr w:type="spellStart"/>
      <w:r>
        <w:rPr>
          <w:rFonts w:ascii="Times New Roman" w:hAnsi="Times New Roman" w:cs="Times New Roman"/>
        </w:rPr>
        <w:t>Mavrovi</w:t>
      </w:r>
      <w:proofErr w:type="spellEnd"/>
      <w:r>
        <w:rPr>
          <w:rFonts w:ascii="Times New Roman" w:hAnsi="Times New Roman" w:cs="Times New Roman"/>
        </w:rPr>
        <w:t>, který ji uhradil v hotovosti z vlastních zdrojů.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společnosti, dodávající pro náš dům </w:t>
      </w:r>
      <w:r w:rsidR="00321B1A">
        <w:rPr>
          <w:rFonts w:ascii="Times New Roman" w:hAnsi="Times New Roman" w:cs="Times New Roman"/>
        </w:rPr>
        <w:t>teplo jsme obdrželi rozpis s navýšenými zálohami a to počínaje červnem 2020.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321B1A" w:rsidRDefault="00321B1A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informoval, že za náš dům bylo v řádném termínu podáno povinné vyúčtování daně z příjmu fyzických osob za členy výboru.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321B1A" w:rsidRDefault="00321B1A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pověřil pana Hávu ostříháním větví bezu, které blokují přístup ke kontejnerům pro náš dům.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321B1A" w:rsidRDefault="00321B1A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se bude konat dne </w:t>
      </w:r>
      <w:proofErr w:type="gramStart"/>
      <w:r>
        <w:rPr>
          <w:rFonts w:ascii="Times New Roman" w:hAnsi="Times New Roman" w:cs="Times New Roman"/>
        </w:rPr>
        <w:t>17.8.2020</w:t>
      </w:r>
      <w:proofErr w:type="gramEnd"/>
      <w:r>
        <w:rPr>
          <w:rFonts w:ascii="Times New Roman" w:hAnsi="Times New Roman" w:cs="Times New Roman"/>
        </w:rPr>
        <w:t xml:space="preserve"> od 19:00 hod. v jednací místnosti domu</w:t>
      </w:r>
      <w:r w:rsidR="000E0D1E">
        <w:rPr>
          <w:rFonts w:ascii="Times New Roman" w:hAnsi="Times New Roman" w:cs="Times New Roman"/>
        </w:rPr>
        <w:t xml:space="preserve">. Výbor začne s přípravou výročního shromáždění a uvítá návrhy do programu jednání. Je možné je prezentovat na jednání formou osobní účasti, nebo je postoupit písemně vhozením do schránky panu </w:t>
      </w:r>
      <w:proofErr w:type="spellStart"/>
      <w:r w:rsidR="000E0D1E">
        <w:rPr>
          <w:rFonts w:ascii="Times New Roman" w:hAnsi="Times New Roman" w:cs="Times New Roman"/>
        </w:rPr>
        <w:t>Mavrovi</w:t>
      </w:r>
      <w:proofErr w:type="spellEnd"/>
      <w:r w:rsidR="000E0D1E">
        <w:rPr>
          <w:rFonts w:ascii="Times New Roman" w:hAnsi="Times New Roman" w:cs="Times New Roman"/>
        </w:rPr>
        <w:t>.</w:t>
      </w: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Pr="00A85378" w:rsidRDefault="005569FD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 w:rsidR="000E0D1E">
        <w:rPr>
          <w:rFonts w:ascii="Times New Roman" w:hAnsi="Times New Roman" w:cs="Times New Roman"/>
        </w:rPr>
        <w:t>17</w:t>
      </w:r>
      <w:r w:rsidR="00EC38D3">
        <w:rPr>
          <w:rFonts w:ascii="Times New Roman" w:hAnsi="Times New Roman" w:cs="Times New Roman"/>
        </w:rPr>
        <w:t>.</w:t>
      </w:r>
      <w:r w:rsidR="000E0D1E">
        <w:rPr>
          <w:rFonts w:ascii="Times New Roman" w:hAnsi="Times New Roman" w:cs="Times New Roman"/>
        </w:rPr>
        <w:t>7</w:t>
      </w:r>
      <w:r w:rsidR="00EC38D3" w:rsidRPr="00A85378">
        <w:rPr>
          <w:rFonts w:ascii="Times New Roman" w:hAnsi="Times New Roman" w:cs="Times New Roman"/>
        </w:rPr>
        <w:t>.20</w:t>
      </w:r>
      <w:r w:rsidR="00EC38D3">
        <w:rPr>
          <w:rFonts w:ascii="Times New Roman" w:hAnsi="Times New Roman" w:cs="Times New Roman"/>
        </w:rPr>
        <w:t>20</w:t>
      </w:r>
      <w:proofErr w:type="gramEnd"/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EC38D3" w:rsidRDefault="00EC38D3" w:rsidP="00EC38D3"/>
    <w:p w:rsidR="00EC38D3" w:rsidRDefault="00EC38D3"/>
    <w:sectPr w:rsidR="00EC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D3"/>
    <w:rsid w:val="000E0D1E"/>
    <w:rsid w:val="001E743C"/>
    <w:rsid w:val="00321B1A"/>
    <w:rsid w:val="005569FD"/>
    <w:rsid w:val="00813202"/>
    <w:rsid w:val="00AF0DF9"/>
    <w:rsid w:val="00BC3356"/>
    <w:rsid w:val="00EC38D3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668AC-0282-47E6-B99C-1FBE370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2</cp:revision>
  <cp:lastPrinted>2020-07-17T08:03:00Z</cp:lastPrinted>
  <dcterms:created xsi:type="dcterms:W3CDTF">2020-07-17T08:03:00Z</dcterms:created>
  <dcterms:modified xsi:type="dcterms:W3CDTF">2020-07-17T08:03:00Z</dcterms:modified>
</cp:coreProperties>
</file>